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B4E2" w14:textId="77777777" w:rsidR="00A93715" w:rsidRPr="0097322E" w:rsidRDefault="00A93715" w:rsidP="00A93715">
      <w:pPr>
        <w:jc w:val="center"/>
        <w:rPr>
          <w:b/>
          <w:sz w:val="28"/>
          <w:szCs w:val="28"/>
          <w:u w:val="single"/>
        </w:rPr>
      </w:pPr>
      <w:r w:rsidRPr="0097322E">
        <w:rPr>
          <w:b/>
          <w:sz w:val="28"/>
          <w:szCs w:val="28"/>
          <w:u w:val="single"/>
        </w:rPr>
        <w:t>U.S. Senate</w:t>
      </w:r>
    </w:p>
    <w:p w14:paraId="317E1233" w14:textId="77777777" w:rsidR="00A93715" w:rsidRPr="0097322E" w:rsidRDefault="00A93715" w:rsidP="00A93715">
      <w:pPr>
        <w:rPr>
          <w:b/>
          <w:sz w:val="24"/>
          <w:szCs w:val="24"/>
        </w:rPr>
      </w:pPr>
      <w:r w:rsidRPr="0097322E">
        <w:rPr>
          <w:b/>
          <w:sz w:val="24"/>
          <w:szCs w:val="24"/>
        </w:rPr>
        <w:t>Charles Schumer</w:t>
      </w:r>
    </w:p>
    <w:p w14:paraId="4C8D0F09" w14:textId="77777777" w:rsidR="00A93715" w:rsidRDefault="00A93715" w:rsidP="00A93715">
      <w:pPr>
        <w:rPr>
          <w:rFonts w:ascii="Source Sans Pro" w:hAnsi="Source Sans Pro"/>
          <w:color w:val="222222"/>
          <w:shd w:val="clear" w:color="auto" w:fill="FFFFFF"/>
        </w:rPr>
      </w:pPr>
      <w:r>
        <w:rPr>
          <w:rFonts w:ascii="Source Sans Pro" w:hAnsi="Source Sans Pro"/>
          <w:color w:val="222222"/>
          <w:shd w:val="clear" w:color="auto" w:fill="FFFFFF"/>
        </w:rPr>
        <w:t>322 Hart Senate Office Building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  <w:shd w:val="clear" w:color="auto" w:fill="FFFFFF"/>
        </w:rPr>
        <w:t>Washington DC 20510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  <w:shd w:val="clear" w:color="auto" w:fill="FFFFFF"/>
        </w:rPr>
        <w:t>(202) 224-6542</w:t>
      </w:r>
    </w:p>
    <w:p w14:paraId="5A86A44F" w14:textId="77777777" w:rsidR="00A93715" w:rsidRDefault="00A93715" w:rsidP="00A93715"/>
    <w:p w14:paraId="7A5A54F2" w14:textId="77777777" w:rsidR="00A93715" w:rsidRPr="0097322E" w:rsidRDefault="00A93715" w:rsidP="00A93715">
      <w:pPr>
        <w:rPr>
          <w:b/>
          <w:sz w:val="24"/>
          <w:szCs w:val="24"/>
        </w:rPr>
      </w:pPr>
      <w:r w:rsidRPr="0097322E">
        <w:rPr>
          <w:b/>
          <w:sz w:val="24"/>
          <w:szCs w:val="24"/>
        </w:rPr>
        <w:t>Kirst</w:t>
      </w:r>
      <w:r>
        <w:rPr>
          <w:b/>
          <w:sz w:val="24"/>
          <w:szCs w:val="24"/>
        </w:rPr>
        <w:t>e</w:t>
      </w:r>
      <w:r w:rsidRPr="0097322E">
        <w:rPr>
          <w:b/>
          <w:sz w:val="24"/>
          <w:szCs w:val="24"/>
        </w:rPr>
        <w:t>n Gillibrand</w:t>
      </w:r>
    </w:p>
    <w:p w14:paraId="7679B77B" w14:textId="77777777" w:rsidR="00A93715" w:rsidRDefault="00A93715" w:rsidP="00A93715">
      <w:pPr>
        <w:rPr>
          <w:rFonts w:ascii="Source Sans Pro" w:hAnsi="Source Sans Pro"/>
          <w:color w:val="222222"/>
          <w:shd w:val="clear" w:color="auto" w:fill="FFFFFF"/>
        </w:rPr>
      </w:pPr>
      <w:r>
        <w:rPr>
          <w:rFonts w:ascii="Source Sans Pro" w:hAnsi="Source Sans Pro"/>
          <w:color w:val="222222"/>
          <w:shd w:val="clear" w:color="auto" w:fill="FFFFFF"/>
        </w:rPr>
        <w:t>478 Russell Senate Office Building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  <w:shd w:val="clear" w:color="auto" w:fill="FFFFFF"/>
        </w:rPr>
        <w:t>Washington DC 20510</w:t>
      </w:r>
      <w:r>
        <w:rPr>
          <w:rFonts w:ascii="Source Sans Pro" w:hAnsi="Source Sans Pro"/>
          <w:color w:val="222222"/>
        </w:rPr>
        <w:br/>
      </w:r>
      <w:r>
        <w:rPr>
          <w:rFonts w:ascii="Source Sans Pro" w:hAnsi="Source Sans Pro"/>
          <w:color w:val="222222"/>
          <w:shd w:val="clear" w:color="auto" w:fill="FFFFFF"/>
        </w:rPr>
        <w:t>(202) 224-4451</w:t>
      </w:r>
    </w:p>
    <w:p w14:paraId="35BB50EF" w14:textId="77777777" w:rsidR="00A93715" w:rsidRPr="0097322E" w:rsidRDefault="00A93715" w:rsidP="00A93715">
      <w:pPr>
        <w:jc w:val="center"/>
        <w:rPr>
          <w:b/>
          <w:sz w:val="28"/>
          <w:szCs w:val="28"/>
          <w:u w:val="single"/>
        </w:rPr>
      </w:pPr>
      <w:r w:rsidRPr="0097322E">
        <w:rPr>
          <w:b/>
          <w:sz w:val="28"/>
          <w:szCs w:val="28"/>
          <w:u w:val="single"/>
        </w:rPr>
        <w:t>U.S. House of Representatives</w:t>
      </w:r>
    </w:p>
    <w:p w14:paraId="6E1CB75D" w14:textId="77777777" w:rsidR="00A93715" w:rsidRPr="0097322E" w:rsidRDefault="00A93715" w:rsidP="00A93715">
      <w:pPr>
        <w:jc w:val="center"/>
        <w:rPr>
          <w:b/>
          <w:sz w:val="24"/>
          <w:szCs w:val="24"/>
        </w:rPr>
      </w:pPr>
      <w:r w:rsidRPr="0097322E">
        <w:rPr>
          <w:b/>
          <w:sz w:val="24"/>
          <w:szCs w:val="24"/>
        </w:rPr>
        <w:t>Sean Patrick Maloney - 18th District</w:t>
      </w:r>
    </w:p>
    <w:p w14:paraId="5EB3631E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464 Cannon House Office Building</w:t>
      </w:r>
    </w:p>
    <w:p w14:paraId="22EE6B50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</w:rPr>
        <w:t>Washington</w:t>
      </w: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, </w:t>
      </w:r>
      <w:r w:rsidRPr="0097322E">
        <w:rPr>
          <w:rFonts w:ascii="Helvetica" w:eastAsia="Times New Roman" w:hAnsi="Helvetica" w:cs="Helvetica"/>
          <w:color w:val="FFFFFF"/>
          <w:sz w:val="21"/>
        </w:rPr>
        <w:t>DC</w:t>
      </w: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 </w:t>
      </w:r>
      <w:r w:rsidRPr="0097322E">
        <w:rPr>
          <w:rFonts w:ascii="Helvetica" w:eastAsia="Times New Roman" w:hAnsi="Helvetica" w:cs="Helvetica"/>
          <w:color w:val="FFFFFF"/>
          <w:sz w:val="21"/>
        </w:rPr>
        <w:t>20515</w:t>
      </w:r>
    </w:p>
    <w:p w14:paraId="2F97A7BE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Phone: 202-225-5441</w:t>
      </w:r>
    </w:p>
    <w:p w14:paraId="680AE908" w14:textId="77777777" w:rsidR="00A93715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</w:p>
    <w:p w14:paraId="059ABCEA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123 Grand Street, 2nd Floor</w:t>
      </w:r>
    </w:p>
    <w:p w14:paraId="1C4E0ACB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</w:rPr>
        <w:t>Newburgh</w:t>
      </w: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, </w:t>
      </w:r>
      <w:r w:rsidRPr="0097322E">
        <w:rPr>
          <w:rFonts w:ascii="Helvetica" w:eastAsia="Times New Roman" w:hAnsi="Helvetica" w:cs="Helvetica"/>
          <w:color w:val="FFFFFF"/>
          <w:sz w:val="21"/>
        </w:rPr>
        <w:t>NY</w:t>
      </w: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 </w:t>
      </w:r>
      <w:r w:rsidRPr="0097322E">
        <w:rPr>
          <w:rFonts w:ascii="Helvetica" w:eastAsia="Times New Roman" w:hAnsi="Helvetica" w:cs="Helvetica"/>
          <w:color w:val="FFFFFF"/>
          <w:sz w:val="21"/>
        </w:rPr>
        <w:t>12550</w:t>
      </w:r>
    </w:p>
    <w:p w14:paraId="7900C08B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Phone: 845-561-1259</w:t>
      </w:r>
    </w:p>
    <w:p w14:paraId="2CE79A8B" w14:textId="77777777" w:rsidR="00A93715" w:rsidRPr="0097322E" w:rsidRDefault="00A93715" w:rsidP="00A93715">
      <w:pPr>
        <w:shd w:val="clear" w:color="auto" w:fill="003462"/>
        <w:spacing w:after="0" w:line="240" w:lineRule="auto"/>
        <w:jc w:val="center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97322E">
        <w:rPr>
          <w:rFonts w:ascii="Helvetica" w:eastAsia="Times New Roman" w:hAnsi="Helvetica" w:cs="Helvetica"/>
          <w:color w:val="FFFFFF"/>
          <w:sz w:val="21"/>
          <w:szCs w:val="21"/>
        </w:rPr>
        <w:t>Fax: 845-561-2890</w:t>
      </w:r>
    </w:p>
    <w:p w14:paraId="4C209EB0" w14:textId="77777777" w:rsidR="00A93715" w:rsidRDefault="00A93715" w:rsidP="00A93715"/>
    <w:p w14:paraId="1A7497C3" w14:textId="77777777" w:rsidR="00A93715" w:rsidRPr="005152E8" w:rsidRDefault="00A93715" w:rsidP="00A93715">
      <w:pPr>
        <w:jc w:val="center"/>
        <w:rPr>
          <w:b/>
          <w:sz w:val="24"/>
          <w:szCs w:val="24"/>
        </w:rPr>
      </w:pPr>
      <w:r w:rsidRPr="005152E8">
        <w:rPr>
          <w:b/>
          <w:sz w:val="24"/>
          <w:szCs w:val="24"/>
        </w:rPr>
        <w:t>Antonio Delgado - 19th District</w:t>
      </w:r>
    </w:p>
    <w:p w14:paraId="05EED4CE" w14:textId="77777777" w:rsidR="00A93715" w:rsidRDefault="00A93715" w:rsidP="00A93715"/>
    <w:p w14:paraId="3666A8D2" w14:textId="77777777" w:rsidR="00A93715" w:rsidRDefault="00A93715" w:rsidP="00A93715">
      <w:pPr>
        <w:jc w:val="center"/>
      </w:pPr>
      <w:r>
        <w:rPr>
          <w:rFonts w:ascii="Arial" w:hAnsi="Arial" w:cs="Arial"/>
          <w:color w:val="0E263F"/>
          <w:shd w:val="clear" w:color="auto" w:fill="F4F4F4"/>
        </w:rPr>
        <w:t>1007 Longworth HOB</w:t>
      </w:r>
      <w:r>
        <w:rPr>
          <w:rFonts w:ascii="Arial" w:hAnsi="Arial" w:cs="Arial"/>
          <w:color w:val="0E263F"/>
        </w:rPr>
        <w:br/>
      </w:r>
      <w:r>
        <w:rPr>
          <w:rFonts w:ascii="Arial" w:hAnsi="Arial" w:cs="Arial"/>
          <w:color w:val="0E263F"/>
          <w:shd w:val="clear" w:color="auto" w:fill="F4F4F4"/>
        </w:rPr>
        <w:t>Washington, DC 20515</w:t>
      </w:r>
      <w:r>
        <w:rPr>
          <w:rFonts w:ascii="Arial" w:hAnsi="Arial" w:cs="Arial"/>
          <w:color w:val="0E263F"/>
        </w:rPr>
        <w:br/>
      </w:r>
      <w:r>
        <w:rPr>
          <w:rFonts w:ascii="Arial" w:hAnsi="Arial" w:cs="Arial"/>
          <w:color w:val="0E263F"/>
          <w:shd w:val="clear" w:color="auto" w:fill="F4F4F4"/>
        </w:rPr>
        <w:t>202-225-5614</w:t>
      </w:r>
    </w:p>
    <w:p w14:paraId="1B674CCB" w14:textId="77777777" w:rsidR="00A93715" w:rsidRDefault="00A93715" w:rsidP="00A93715">
      <w:pPr>
        <w:jc w:val="center"/>
        <w:rPr>
          <w:rFonts w:ascii="Arial" w:hAnsi="Arial" w:cs="Arial"/>
          <w:color w:val="0E263F"/>
          <w:shd w:val="clear" w:color="auto" w:fill="F4F4F4"/>
        </w:rPr>
      </w:pPr>
      <w:r>
        <w:rPr>
          <w:rFonts w:ascii="Arial" w:hAnsi="Arial" w:cs="Arial"/>
          <w:color w:val="0E263F"/>
          <w:shd w:val="clear" w:color="auto" w:fill="F4F4F4"/>
        </w:rPr>
        <w:t>256 Clinton Ave</w:t>
      </w:r>
      <w:r>
        <w:rPr>
          <w:rFonts w:ascii="Arial" w:hAnsi="Arial" w:cs="Arial"/>
          <w:color w:val="0E263F"/>
        </w:rPr>
        <w:br/>
      </w:r>
      <w:r>
        <w:rPr>
          <w:rFonts w:ascii="Arial" w:hAnsi="Arial" w:cs="Arial"/>
          <w:color w:val="0E263F"/>
          <w:shd w:val="clear" w:color="auto" w:fill="F4F4F4"/>
        </w:rPr>
        <w:t>Kingston, NY 12401</w:t>
      </w:r>
      <w:r>
        <w:rPr>
          <w:rFonts w:ascii="Arial" w:hAnsi="Arial" w:cs="Arial"/>
          <w:color w:val="0E263F"/>
        </w:rPr>
        <w:br/>
      </w:r>
      <w:r>
        <w:rPr>
          <w:rFonts w:ascii="Arial" w:hAnsi="Arial" w:cs="Arial"/>
          <w:color w:val="0E263F"/>
          <w:shd w:val="clear" w:color="auto" w:fill="F4F4F4"/>
        </w:rPr>
        <w:t>845-443-2930</w:t>
      </w:r>
    </w:p>
    <w:p w14:paraId="64F9CCAE" w14:textId="77777777" w:rsidR="00A93715" w:rsidRPr="005152E8" w:rsidRDefault="00A93715" w:rsidP="00A93715">
      <w:pPr>
        <w:jc w:val="center"/>
        <w:rPr>
          <w:rFonts w:ascii="Arial" w:hAnsi="Arial" w:cs="Arial"/>
          <w:b/>
          <w:color w:val="0E263F"/>
          <w:sz w:val="28"/>
          <w:szCs w:val="28"/>
          <w:u w:val="single"/>
          <w:shd w:val="clear" w:color="auto" w:fill="F4F4F4"/>
        </w:rPr>
      </w:pPr>
      <w:r w:rsidRPr="005152E8">
        <w:rPr>
          <w:rFonts w:ascii="Arial" w:hAnsi="Arial" w:cs="Arial"/>
          <w:b/>
          <w:color w:val="0E263F"/>
          <w:sz w:val="28"/>
          <w:szCs w:val="28"/>
          <w:u w:val="single"/>
          <w:shd w:val="clear" w:color="auto" w:fill="F4F4F4"/>
        </w:rPr>
        <w:t>To find any other Congress person:</w:t>
      </w:r>
    </w:p>
    <w:p w14:paraId="5E2E0D3F" w14:textId="77777777" w:rsidR="00A93715" w:rsidRPr="005152E8" w:rsidRDefault="00A93715" w:rsidP="00A93715">
      <w:pPr>
        <w:jc w:val="center"/>
        <w:rPr>
          <w:b/>
          <w:sz w:val="28"/>
          <w:szCs w:val="28"/>
        </w:rPr>
      </w:pPr>
      <w:r w:rsidRPr="005152E8">
        <w:rPr>
          <w:b/>
          <w:sz w:val="28"/>
          <w:szCs w:val="28"/>
        </w:rPr>
        <w:t>senate.gov</w:t>
      </w:r>
    </w:p>
    <w:p w14:paraId="627AEE6D" w14:textId="5CDD09F9" w:rsidR="0022458A" w:rsidRDefault="00A93715" w:rsidP="00A93715">
      <w:pPr>
        <w:jc w:val="center"/>
      </w:pPr>
      <w:r w:rsidRPr="005152E8">
        <w:rPr>
          <w:b/>
          <w:sz w:val="28"/>
          <w:szCs w:val="28"/>
        </w:rPr>
        <w:t>house.gov</w:t>
      </w:r>
    </w:p>
    <w:sectPr w:rsidR="0022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15"/>
    <w:rsid w:val="000A634F"/>
    <w:rsid w:val="0022458A"/>
    <w:rsid w:val="00A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60E2"/>
  <w15:chartTrackingRefBased/>
  <w15:docId w15:val="{E20ACFF7-6D29-45B5-B26E-F7A6BD82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6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634F"/>
    <w:pPr>
      <w:spacing w:after="0" w:line="240" w:lineRule="auto"/>
    </w:pPr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Basile</dc:creator>
  <cp:keywords/>
  <dc:description/>
  <cp:lastModifiedBy>Frank Basile</cp:lastModifiedBy>
  <cp:revision>1</cp:revision>
  <dcterms:created xsi:type="dcterms:W3CDTF">2021-05-23T21:26:00Z</dcterms:created>
  <dcterms:modified xsi:type="dcterms:W3CDTF">2021-05-23T21:27:00Z</dcterms:modified>
</cp:coreProperties>
</file>